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48" w:rsidRPr="00D434EE" w:rsidRDefault="00315F07" w:rsidP="001A5D0B">
      <w:pPr>
        <w:pStyle w:val="NormalnyWeb"/>
        <w:spacing w:before="0" w:beforeAutospacing="0" w:after="240" w:afterAutospacing="0" w:line="300" w:lineRule="atLeast"/>
        <w:ind w:firstLine="708"/>
        <w:jc w:val="right"/>
        <w:rPr>
          <w:rFonts w:ascii="Tahoma" w:hAnsi="Tahoma" w:cs="Tahoma"/>
          <w:color w:val="000000"/>
          <w:sz w:val="22"/>
          <w:szCs w:val="22"/>
        </w:rPr>
      </w:pPr>
      <w:r w:rsidRPr="00D434EE">
        <w:rPr>
          <w:rFonts w:ascii="Tahoma" w:hAnsi="Tahoma" w:cs="Tahoma"/>
          <w:color w:val="000000"/>
          <w:sz w:val="22"/>
          <w:szCs w:val="22"/>
        </w:rPr>
        <w:t xml:space="preserve">Warszawa, </w:t>
      </w:r>
      <w:r w:rsidR="001A5D0B" w:rsidRPr="00D434EE">
        <w:rPr>
          <w:rFonts w:ascii="Tahoma" w:hAnsi="Tahoma" w:cs="Tahoma"/>
          <w:color w:val="000000"/>
          <w:sz w:val="22"/>
          <w:szCs w:val="22"/>
        </w:rPr>
        <w:t>30 marca</w:t>
      </w:r>
      <w:r w:rsidRPr="00D434EE">
        <w:rPr>
          <w:rFonts w:ascii="Tahoma" w:hAnsi="Tahoma" w:cs="Tahoma"/>
          <w:color w:val="000000"/>
          <w:sz w:val="22"/>
          <w:szCs w:val="22"/>
        </w:rPr>
        <w:t xml:space="preserve"> 2015</w:t>
      </w:r>
    </w:p>
    <w:p w:rsidR="00315F07" w:rsidRPr="00D434EE" w:rsidRDefault="00315F07" w:rsidP="00D54048">
      <w:pPr>
        <w:pStyle w:val="NormalnyWeb"/>
        <w:spacing w:before="0" w:beforeAutospacing="0" w:after="240" w:afterAutospacing="0" w:line="300" w:lineRule="atLeast"/>
        <w:ind w:firstLine="708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315F07" w:rsidRPr="00D434EE" w:rsidRDefault="00315F07" w:rsidP="00D54048">
      <w:pPr>
        <w:pStyle w:val="NormalnyWeb"/>
        <w:spacing w:before="0" w:beforeAutospacing="0" w:after="240" w:afterAutospacing="0" w:line="300" w:lineRule="atLeast"/>
        <w:ind w:firstLine="708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D54048" w:rsidRPr="00D434EE" w:rsidRDefault="00D54048" w:rsidP="00D54048">
      <w:pPr>
        <w:pStyle w:val="NormalnyWeb"/>
        <w:spacing w:before="0" w:beforeAutospacing="0" w:after="240" w:afterAutospacing="0" w:line="300" w:lineRule="atLeast"/>
        <w:ind w:firstLine="708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D434EE">
        <w:rPr>
          <w:rFonts w:ascii="Tahoma" w:hAnsi="Tahoma" w:cs="Tahoma"/>
          <w:b/>
          <w:bCs/>
          <w:color w:val="000000"/>
          <w:sz w:val="22"/>
          <w:szCs w:val="22"/>
        </w:rPr>
        <w:t>O G Ł O S Z E N I E</w:t>
      </w:r>
    </w:p>
    <w:p w:rsidR="00D54048" w:rsidRPr="00D434EE" w:rsidRDefault="00D54048" w:rsidP="00D54048">
      <w:pPr>
        <w:pStyle w:val="NormalnyWeb"/>
        <w:spacing w:before="0" w:beforeAutospacing="0" w:after="240" w:afterAutospacing="0" w:line="300" w:lineRule="atLeast"/>
        <w:ind w:firstLine="708"/>
        <w:jc w:val="center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D434EE">
        <w:rPr>
          <w:rFonts w:ascii="Tahoma" w:hAnsi="Tahoma" w:cs="Tahoma"/>
          <w:color w:val="000000"/>
          <w:sz w:val="22"/>
          <w:szCs w:val="22"/>
        </w:rPr>
        <w:t>o</w:t>
      </w:r>
      <w:proofErr w:type="gramEnd"/>
      <w:r w:rsidRPr="00D434EE">
        <w:rPr>
          <w:rFonts w:ascii="Tahoma" w:hAnsi="Tahoma" w:cs="Tahoma"/>
          <w:color w:val="000000"/>
          <w:sz w:val="22"/>
          <w:szCs w:val="22"/>
        </w:rPr>
        <w:t xml:space="preserve"> publicznej prezentacji założeń projektu</w:t>
      </w:r>
    </w:p>
    <w:p w:rsidR="00D54048" w:rsidRPr="00D434EE" w:rsidRDefault="00D54048" w:rsidP="00D54048">
      <w:pPr>
        <w:pStyle w:val="NormalnyWeb"/>
        <w:spacing w:before="0" w:beforeAutospacing="0" w:after="240" w:afterAutospacing="0" w:line="300" w:lineRule="atLeast"/>
        <w:ind w:firstLine="708"/>
        <w:jc w:val="center"/>
        <w:rPr>
          <w:rFonts w:ascii="Tahoma" w:hAnsi="Tahoma" w:cs="Tahoma"/>
          <w:color w:val="000000"/>
          <w:sz w:val="22"/>
          <w:szCs w:val="22"/>
        </w:rPr>
      </w:pPr>
      <w:r w:rsidRPr="00D434EE">
        <w:rPr>
          <w:rStyle w:val="Pogrubienie"/>
          <w:rFonts w:ascii="Tahoma" w:hAnsi="Tahoma" w:cs="Tahoma"/>
          <w:color w:val="000000"/>
          <w:sz w:val="22"/>
          <w:szCs w:val="22"/>
        </w:rPr>
        <w:t>E-turysta – Polski System Informacji Turystycznej</w:t>
      </w:r>
    </w:p>
    <w:p w:rsidR="00B43BCB" w:rsidRPr="00D434EE" w:rsidRDefault="00B43BCB" w:rsidP="00D434EE">
      <w:pPr>
        <w:pStyle w:val="NormalnyWeb"/>
        <w:spacing w:before="0" w:beforeAutospacing="0" w:after="240" w:afterAutospacing="0" w:line="300" w:lineRule="atLeast"/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r w:rsidRPr="00D434EE">
        <w:rPr>
          <w:rFonts w:ascii="Tahoma" w:hAnsi="Tahoma" w:cs="Tahoma"/>
          <w:color w:val="000000"/>
          <w:sz w:val="22"/>
          <w:szCs w:val="22"/>
        </w:rPr>
        <w:t>W związku z planowanym przez Polską Organizację Turystyczną przystąpieniem do konkursu na dofinansowanie projektów w ramach Działania 2.1 Wysoka dostępność i jakość e-usług publicznych - Program Operacyjny Polska Cyfrowa – będzie miała miejsce publiczna prezentacja założeń projektu „</w:t>
      </w:r>
      <w:r w:rsidRPr="00D434EE">
        <w:rPr>
          <w:rStyle w:val="Pogrubienie"/>
          <w:rFonts w:ascii="Tahoma" w:hAnsi="Tahoma" w:cs="Tahoma"/>
          <w:color w:val="000000"/>
          <w:sz w:val="22"/>
          <w:szCs w:val="22"/>
        </w:rPr>
        <w:t>E-turysta – Polski System Informacji Turystycznej</w:t>
      </w:r>
      <w:r w:rsidRPr="00D434EE">
        <w:rPr>
          <w:rFonts w:ascii="Tahoma" w:hAnsi="Tahoma" w:cs="Tahoma"/>
          <w:color w:val="000000"/>
          <w:sz w:val="22"/>
          <w:szCs w:val="22"/>
        </w:rPr>
        <w:t xml:space="preserve">”, która odbędzie się </w:t>
      </w:r>
      <w:r w:rsidR="00815C14" w:rsidRPr="00534118">
        <w:rPr>
          <w:rFonts w:ascii="Tahoma" w:hAnsi="Tahoma" w:cs="Tahoma"/>
          <w:b/>
          <w:bCs/>
          <w:color w:val="000000"/>
          <w:sz w:val="22"/>
          <w:szCs w:val="22"/>
        </w:rPr>
        <w:t>16</w:t>
      </w:r>
      <w:r w:rsidRPr="00534118">
        <w:rPr>
          <w:rFonts w:ascii="Tahoma" w:hAnsi="Tahoma" w:cs="Tahoma"/>
          <w:b/>
          <w:bCs/>
          <w:color w:val="000000"/>
          <w:sz w:val="22"/>
          <w:szCs w:val="22"/>
        </w:rPr>
        <w:t xml:space="preserve"> kwietnia 2015 r.</w:t>
      </w:r>
      <w:r w:rsidR="00D434EE" w:rsidRPr="00534118">
        <w:rPr>
          <w:rFonts w:ascii="Tahoma" w:hAnsi="Tahoma" w:cs="Tahoma"/>
          <w:b/>
          <w:bCs/>
          <w:color w:val="000000"/>
          <w:sz w:val="22"/>
          <w:szCs w:val="22"/>
        </w:rPr>
        <w:t xml:space="preserve"> o godz</w:t>
      </w:r>
      <w:proofErr w:type="gramStart"/>
      <w:r w:rsidR="00D434EE" w:rsidRPr="00534118">
        <w:rPr>
          <w:rFonts w:ascii="Tahoma" w:hAnsi="Tahoma" w:cs="Tahoma"/>
          <w:b/>
          <w:bCs/>
          <w:color w:val="000000"/>
          <w:sz w:val="22"/>
          <w:szCs w:val="22"/>
        </w:rPr>
        <w:t>. 12:00</w:t>
      </w:r>
      <w:r w:rsidRPr="00D434E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434EE" w:rsidRPr="00D434EE">
        <w:rPr>
          <w:rFonts w:ascii="Tahoma" w:hAnsi="Tahoma" w:cs="Tahoma"/>
          <w:color w:val="000000"/>
          <w:sz w:val="22"/>
          <w:szCs w:val="22"/>
        </w:rPr>
        <w:t>w</w:t>
      </w:r>
      <w:proofErr w:type="gramEnd"/>
      <w:r w:rsidR="00D434EE" w:rsidRPr="00D434EE">
        <w:rPr>
          <w:rFonts w:ascii="Tahoma" w:hAnsi="Tahoma" w:cs="Tahoma"/>
          <w:color w:val="000000"/>
          <w:sz w:val="22"/>
          <w:szCs w:val="22"/>
        </w:rPr>
        <w:t xml:space="preserve"> Warszawie. Dokładna lokalizacja zostanie przesłana do uczestników, którzy potwierdzili swój udział w prezentacji.</w:t>
      </w:r>
    </w:p>
    <w:p w:rsidR="00B43BCB" w:rsidRPr="00D434EE" w:rsidRDefault="00B43BCB" w:rsidP="009674AE">
      <w:pPr>
        <w:pStyle w:val="NormalnyWeb"/>
        <w:spacing w:before="0" w:beforeAutospacing="0" w:after="240" w:afterAutospacing="0" w:line="300" w:lineRule="atLeast"/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bookmarkStart w:id="0" w:name="_GoBack"/>
      <w:bookmarkEnd w:id="0"/>
      <w:r w:rsidRPr="00D434EE">
        <w:rPr>
          <w:rFonts w:ascii="Tahoma" w:hAnsi="Tahoma" w:cs="Tahoma"/>
          <w:color w:val="000000"/>
          <w:sz w:val="22"/>
          <w:szCs w:val="22"/>
        </w:rPr>
        <w:t>P</w:t>
      </w:r>
      <w:r w:rsidR="00950E2C" w:rsidRPr="00D434EE">
        <w:rPr>
          <w:rFonts w:ascii="Tahoma" w:hAnsi="Tahoma" w:cs="Tahoma"/>
          <w:color w:val="000000"/>
          <w:sz w:val="22"/>
          <w:szCs w:val="22"/>
        </w:rPr>
        <w:t xml:space="preserve">olska </w:t>
      </w:r>
      <w:r w:rsidRPr="00D434EE">
        <w:rPr>
          <w:rFonts w:ascii="Tahoma" w:hAnsi="Tahoma" w:cs="Tahoma"/>
          <w:color w:val="000000"/>
          <w:sz w:val="22"/>
          <w:szCs w:val="22"/>
        </w:rPr>
        <w:t>O</w:t>
      </w:r>
      <w:r w:rsidR="00950E2C" w:rsidRPr="00D434EE">
        <w:rPr>
          <w:rFonts w:ascii="Tahoma" w:hAnsi="Tahoma" w:cs="Tahoma"/>
          <w:color w:val="000000"/>
          <w:sz w:val="22"/>
          <w:szCs w:val="22"/>
        </w:rPr>
        <w:t xml:space="preserve">rganizacja </w:t>
      </w:r>
      <w:r w:rsidRPr="00D434EE">
        <w:rPr>
          <w:rFonts w:ascii="Tahoma" w:hAnsi="Tahoma" w:cs="Tahoma"/>
          <w:color w:val="000000"/>
          <w:sz w:val="22"/>
          <w:szCs w:val="22"/>
        </w:rPr>
        <w:t>T</w:t>
      </w:r>
      <w:r w:rsidR="00950E2C" w:rsidRPr="00D434EE">
        <w:rPr>
          <w:rFonts w:ascii="Tahoma" w:hAnsi="Tahoma" w:cs="Tahoma"/>
          <w:color w:val="000000"/>
          <w:sz w:val="22"/>
          <w:szCs w:val="22"/>
        </w:rPr>
        <w:t>urystyczna</w:t>
      </w:r>
      <w:r w:rsidRPr="00D434EE">
        <w:rPr>
          <w:rFonts w:ascii="Tahoma" w:hAnsi="Tahoma" w:cs="Tahoma"/>
          <w:color w:val="000000"/>
          <w:sz w:val="22"/>
          <w:szCs w:val="22"/>
        </w:rPr>
        <w:t xml:space="preserve"> zaprasza do udziału w</w:t>
      </w:r>
      <w:r w:rsidR="00950E2C" w:rsidRPr="00D434EE">
        <w:rPr>
          <w:rFonts w:ascii="Tahoma" w:hAnsi="Tahoma" w:cs="Tahoma"/>
          <w:color w:val="000000"/>
          <w:sz w:val="22"/>
          <w:szCs w:val="22"/>
        </w:rPr>
        <w:t> </w:t>
      </w:r>
      <w:r w:rsidR="00260C17" w:rsidRPr="00D434EE">
        <w:rPr>
          <w:rFonts w:ascii="Tahoma" w:hAnsi="Tahoma" w:cs="Tahoma"/>
          <w:color w:val="000000"/>
          <w:sz w:val="22"/>
          <w:szCs w:val="22"/>
        </w:rPr>
        <w:t>prezentacji</w:t>
      </w:r>
      <w:r w:rsidRPr="00D434EE">
        <w:rPr>
          <w:rFonts w:ascii="Tahoma" w:hAnsi="Tahoma" w:cs="Tahoma"/>
          <w:color w:val="000000"/>
          <w:sz w:val="22"/>
          <w:szCs w:val="22"/>
        </w:rPr>
        <w:t xml:space="preserve"> wszystkich zainteresowanych tematyką e-usług w sektorze turystyki. Zgłoszenia – </w:t>
      </w:r>
      <w:r w:rsidR="009C7133" w:rsidRPr="00D434EE">
        <w:rPr>
          <w:rFonts w:ascii="Tahoma" w:hAnsi="Tahoma" w:cs="Tahoma"/>
          <w:color w:val="000000"/>
          <w:sz w:val="22"/>
          <w:szCs w:val="22"/>
        </w:rPr>
        <w:t>jedna</w:t>
      </w:r>
      <w:r w:rsidRPr="00D434EE">
        <w:rPr>
          <w:rFonts w:ascii="Tahoma" w:hAnsi="Tahoma" w:cs="Tahoma"/>
          <w:color w:val="000000"/>
          <w:sz w:val="22"/>
          <w:szCs w:val="22"/>
        </w:rPr>
        <w:t xml:space="preserve"> os</w:t>
      </w:r>
      <w:r w:rsidR="009C7133" w:rsidRPr="00D434EE">
        <w:rPr>
          <w:rFonts w:ascii="Tahoma" w:hAnsi="Tahoma" w:cs="Tahoma"/>
          <w:color w:val="000000"/>
          <w:sz w:val="22"/>
          <w:szCs w:val="22"/>
        </w:rPr>
        <w:t>o</w:t>
      </w:r>
      <w:r w:rsidRPr="00D434EE">
        <w:rPr>
          <w:rFonts w:ascii="Tahoma" w:hAnsi="Tahoma" w:cs="Tahoma"/>
          <w:color w:val="000000"/>
          <w:sz w:val="22"/>
          <w:szCs w:val="22"/>
        </w:rPr>
        <w:t>b</w:t>
      </w:r>
      <w:r w:rsidR="009C7133" w:rsidRPr="00D434EE">
        <w:rPr>
          <w:rFonts w:ascii="Tahoma" w:hAnsi="Tahoma" w:cs="Tahoma"/>
          <w:color w:val="000000"/>
          <w:sz w:val="22"/>
          <w:szCs w:val="22"/>
        </w:rPr>
        <w:t>a</w:t>
      </w:r>
      <w:r w:rsidRPr="00D434EE">
        <w:rPr>
          <w:rFonts w:ascii="Tahoma" w:hAnsi="Tahoma" w:cs="Tahoma"/>
          <w:color w:val="000000"/>
          <w:sz w:val="22"/>
          <w:szCs w:val="22"/>
        </w:rPr>
        <w:t xml:space="preserve"> z instytucji - należy przesłać </w:t>
      </w:r>
      <w:r w:rsidR="009674AE">
        <w:rPr>
          <w:rFonts w:ascii="Tahoma" w:hAnsi="Tahoma" w:cs="Tahoma"/>
          <w:color w:val="000000"/>
          <w:sz w:val="22"/>
          <w:szCs w:val="22"/>
        </w:rPr>
        <w:t xml:space="preserve">potwierdzenie uczestnictwa w prezentacji do Pani Agnieszki Tomczyszyn, </w:t>
      </w:r>
      <w:r w:rsidR="009674AE" w:rsidRPr="009674AE">
        <w:rPr>
          <w:rFonts w:ascii="Tahoma" w:hAnsi="Tahoma" w:cs="Tahoma"/>
          <w:color w:val="000000"/>
          <w:sz w:val="22"/>
          <w:szCs w:val="22"/>
        </w:rPr>
        <w:t>tel. 22 536 70 65, e-mail: agnieszka.</w:t>
      </w:r>
      <w:proofErr w:type="gramStart"/>
      <w:r w:rsidR="009674AE" w:rsidRPr="009674AE">
        <w:rPr>
          <w:rFonts w:ascii="Tahoma" w:hAnsi="Tahoma" w:cs="Tahoma"/>
          <w:color w:val="000000"/>
          <w:sz w:val="22"/>
          <w:szCs w:val="22"/>
        </w:rPr>
        <w:t>tomczyszyn</w:t>
      </w:r>
      <w:proofErr w:type="gramEnd"/>
      <w:r w:rsidR="009674AE" w:rsidRPr="009674AE">
        <w:rPr>
          <w:rFonts w:ascii="Tahoma" w:hAnsi="Tahoma" w:cs="Tahoma"/>
          <w:color w:val="000000"/>
          <w:sz w:val="22"/>
          <w:szCs w:val="22"/>
        </w:rPr>
        <w:t>@pot.</w:t>
      </w:r>
      <w:proofErr w:type="gramStart"/>
      <w:r w:rsidR="009674AE" w:rsidRPr="009674AE">
        <w:rPr>
          <w:rFonts w:ascii="Tahoma" w:hAnsi="Tahoma" w:cs="Tahoma"/>
          <w:color w:val="000000"/>
          <w:sz w:val="22"/>
          <w:szCs w:val="22"/>
        </w:rPr>
        <w:t>gov</w:t>
      </w:r>
      <w:proofErr w:type="gramEnd"/>
      <w:r w:rsidR="009674AE" w:rsidRPr="009674AE">
        <w:rPr>
          <w:rFonts w:ascii="Tahoma" w:hAnsi="Tahoma" w:cs="Tahoma"/>
          <w:color w:val="000000"/>
          <w:sz w:val="22"/>
          <w:szCs w:val="22"/>
        </w:rPr>
        <w:t>.</w:t>
      </w:r>
      <w:proofErr w:type="gramStart"/>
      <w:r w:rsidR="009674AE" w:rsidRPr="009674AE">
        <w:rPr>
          <w:rFonts w:ascii="Tahoma" w:hAnsi="Tahoma" w:cs="Tahoma"/>
          <w:color w:val="000000"/>
          <w:sz w:val="22"/>
          <w:szCs w:val="22"/>
        </w:rPr>
        <w:t>pl</w:t>
      </w:r>
      <w:proofErr w:type="gramEnd"/>
      <w:r w:rsidR="009674AE" w:rsidRPr="009674AE">
        <w:rPr>
          <w:rFonts w:ascii="Tahoma" w:hAnsi="Tahoma" w:cs="Tahoma"/>
          <w:color w:val="000000"/>
          <w:sz w:val="22"/>
          <w:szCs w:val="22"/>
        </w:rPr>
        <w:t>.</w:t>
      </w:r>
      <w:r w:rsidRPr="00D434E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34EE">
        <w:rPr>
          <w:rFonts w:ascii="Tahoma" w:hAnsi="Tahoma" w:cs="Tahoma"/>
          <w:b/>
          <w:bCs/>
          <w:color w:val="000000"/>
          <w:sz w:val="22"/>
          <w:szCs w:val="22"/>
        </w:rPr>
        <w:t xml:space="preserve">do dnia </w:t>
      </w:r>
      <w:r w:rsidR="001A5D0B" w:rsidRPr="00D434EE">
        <w:rPr>
          <w:rFonts w:ascii="Tahoma" w:hAnsi="Tahoma" w:cs="Tahoma"/>
          <w:b/>
          <w:bCs/>
          <w:color w:val="000000"/>
          <w:sz w:val="22"/>
          <w:szCs w:val="22"/>
        </w:rPr>
        <w:t xml:space="preserve">08 </w:t>
      </w:r>
      <w:r w:rsidRPr="00D434EE">
        <w:rPr>
          <w:rFonts w:ascii="Tahoma" w:hAnsi="Tahoma" w:cs="Tahoma"/>
          <w:b/>
          <w:bCs/>
          <w:color w:val="000000"/>
          <w:sz w:val="22"/>
          <w:szCs w:val="22"/>
        </w:rPr>
        <w:t>kwietnia 2015 r.</w:t>
      </w:r>
      <w:r w:rsidRPr="00D434EE">
        <w:rPr>
          <w:rFonts w:ascii="Tahoma" w:hAnsi="Tahoma" w:cs="Tahoma"/>
          <w:color w:val="000000"/>
          <w:sz w:val="22"/>
          <w:szCs w:val="22"/>
        </w:rPr>
        <w:t xml:space="preserve"> Osoby zakwalifikowane na listę uczestników </w:t>
      </w:r>
      <w:r w:rsidR="009674AE">
        <w:rPr>
          <w:rFonts w:ascii="Tahoma" w:hAnsi="Tahoma" w:cs="Tahoma"/>
          <w:color w:val="000000"/>
          <w:sz w:val="22"/>
          <w:szCs w:val="22"/>
        </w:rPr>
        <w:t xml:space="preserve">otrzymają potwierdzenie udziału. </w:t>
      </w:r>
    </w:p>
    <w:p w:rsidR="00B43BCB" w:rsidRPr="00D434EE" w:rsidRDefault="00B43BCB" w:rsidP="00D54048">
      <w:pPr>
        <w:pStyle w:val="NormalnyWeb"/>
        <w:spacing w:before="0" w:beforeAutospacing="0" w:after="240" w:afterAutospacing="0" w:line="300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D434EE">
        <w:rPr>
          <w:rFonts w:ascii="Tahoma" w:hAnsi="Tahoma" w:cs="Tahoma"/>
          <w:color w:val="000000"/>
          <w:sz w:val="22"/>
          <w:szCs w:val="22"/>
        </w:rPr>
        <w:t>W programie prezentacji znajdą się następujące tematy:</w:t>
      </w:r>
    </w:p>
    <w:p w:rsidR="00D54048" w:rsidRPr="00D434EE" w:rsidRDefault="00D54048" w:rsidP="00D54048">
      <w:pPr>
        <w:pStyle w:val="NormalnyWeb"/>
        <w:numPr>
          <w:ilvl w:val="0"/>
          <w:numId w:val="2"/>
        </w:numPr>
        <w:spacing w:before="0" w:beforeAutospacing="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D434EE">
        <w:rPr>
          <w:rFonts w:ascii="Tahoma" w:hAnsi="Tahoma" w:cs="Tahoma"/>
          <w:color w:val="000000"/>
          <w:sz w:val="22"/>
          <w:szCs w:val="22"/>
        </w:rPr>
        <w:t>Przedstawienie założeń dla p</w:t>
      </w:r>
      <w:r w:rsidR="00B43BCB" w:rsidRPr="00D434EE">
        <w:rPr>
          <w:rFonts w:ascii="Tahoma" w:hAnsi="Tahoma" w:cs="Tahoma"/>
          <w:color w:val="000000"/>
          <w:sz w:val="22"/>
          <w:szCs w:val="22"/>
        </w:rPr>
        <w:t>rojekt</w:t>
      </w:r>
      <w:r w:rsidRPr="00D434EE">
        <w:rPr>
          <w:rFonts w:ascii="Tahoma" w:hAnsi="Tahoma" w:cs="Tahoma"/>
          <w:color w:val="000000"/>
          <w:sz w:val="22"/>
          <w:szCs w:val="22"/>
        </w:rPr>
        <w:t>u</w:t>
      </w:r>
      <w:r w:rsidR="00B43BCB" w:rsidRPr="00D434E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43BCB" w:rsidRPr="00D434EE">
        <w:rPr>
          <w:rStyle w:val="Pogrubienie"/>
          <w:rFonts w:ascii="Tahoma" w:hAnsi="Tahoma" w:cs="Tahoma"/>
          <w:color w:val="000000"/>
          <w:sz w:val="22"/>
          <w:szCs w:val="22"/>
        </w:rPr>
        <w:t>E-turysta – Polski System Informacji Turystycznej</w:t>
      </w:r>
      <w:r w:rsidRPr="00D434EE">
        <w:rPr>
          <w:rStyle w:val="Pogrubienie"/>
          <w:rFonts w:ascii="Tahoma" w:hAnsi="Tahoma" w:cs="Tahoma"/>
          <w:color w:val="000000"/>
          <w:sz w:val="22"/>
          <w:szCs w:val="22"/>
        </w:rPr>
        <w:t>:</w:t>
      </w:r>
    </w:p>
    <w:p w:rsidR="00561DA8" w:rsidRPr="00D434EE" w:rsidRDefault="00561DA8" w:rsidP="00D54048">
      <w:pPr>
        <w:pStyle w:val="NormalnyWeb"/>
        <w:numPr>
          <w:ilvl w:val="1"/>
          <w:numId w:val="2"/>
        </w:numPr>
        <w:spacing w:before="0" w:before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D434EE">
        <w:rPr>
          <w:rFonts w:ascii="Tahoma" w:hAnsi="Tahoma" w:cs="Tahoma"/>
          <w:color w:val="000000"/>
          <w:sz w:val="22"/>
          <w:szCs w:val="22"/>
        </w:rPr>
        <w:t>okres</w:t>
      </w:r>
      <w:proofErr w:type="gramEnd"/>
      <w:r w:rsidRPr="00D434EE">
        <w:rPr>
          <w:rFonts w:ascii="Tahoma" w:hAnsi="Tahoma" w:cs="Tahoma"/>
          <w:color w:val="000000"/>
          <w:sz w:val="22"/>
          <w:szCs w:val="22"/>
        </w:rPr>
        <w:t xml:space="preserve"> i koszt realizacji projektu</w:t>
      </w:r>
    </w:p>
    <w:p w:rsidR="00B43BCB" w:rsidRPr="00D434EE" w:rsidRDefault="00D54048" w:rsidP="00D54048">
      <w:pPr>
        <w:pStyle w:val="NormalnyWeb"/>
        <w:numPr>
          <w:ilvl w:val="1"/>
          <w:numId w:val="2"/>
        </w:numPr>
        <w:spacing w:before="0" w:before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D434EE">
        <w:rPr>
          <w:rFonts w:ascii="Tahoma" w:hAnsi="Tahoma" w:cs="Tahoma"/>
          <w:color w:val="000000"/>
          <w:sz w:val="22"/>
          <w:szCs w:val="22"/>
        </w:rPr>
        <w:t>główne</w:t>
      </w:r>
      <w:proofErr w:type="gramEnd"/>
      <w:r w:rsidRPr="00D434E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43BCB" w:rsidRPr="00D434EE">
        <w:rPr>
          <w:rFonts w:ascii="Tahoma" w:hAnsi="Tahoma" w:cs="Tahoma"/>
          <w:color w:val="000000"/>
          <w:sz w:val="22"/>
          <w:szCs w:val="22"/>
        </w:rPr>
        <w:t>cel</w:t>
      </w:r>
      <w:r w:rsidRPr="00D434EE">
        <w:rPr>
          <w:rFonts w:ascii="Tahoma" w:hAnsi="Tahoma" w:cs="Tahoma"/>
          <w:color w:val="000000"/>
          <w:sz w:val="22"/>
          <w:szCs w:val="22"/>
        </w:rPr>
        <w:t>e projektu</w:t>
      </w:r>
    </w:p>
    <w:p w:rsidR="00950E2C" w:rsidRPr="00D434EE" w:rsidRDefault="00950E2C" w:rsidP="00950E2C">
      <w:pPr>
        <w:pStyle w:val="NormalnyWeb"/>
        <w:numPr>
          <w:ilvl w:val="1"/>
          <w:numId w:val="2"/>
        </w:numPr>
        <w:jc w:val="both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D434EE">
        <w:rPr>
          <w:rFonts w:ascii="Tahoma" w:hAnsi="Tahoma" w:cs="Tahoma"/>
          <w:color w:val="000000"/>
          <w:sz w:val="22"/>
          <w:szCs w:val="22"/>
        </w:rPr>
        <w:t>zdiagnozowane</w:t>
      </w:r>
      <w:proofErr w:type="gramEnd"/>
      <w:r w:rsidRPr="00D434EE">
        <w:rPr>
          <w:rFonts w:ascii="Tahoma" w:hAnsi="Tahoma" w:cs="Tahoma"/>
          <w:color w:val="000000"/>
          <w:sz w:val="22"/>
          <w:szCs w:val="22"/>
        </w:rPr>
        <w:t xml:space="preserve"> potrzeby klientów usług, które stanowią przyczynę realizacji projektu</w:t>
      </w:r>
    </w:p>
    <w:p w:rsidR="00D54048" w:rsidRPr="00D434EE" w:rsidRDefault="00D54048" w:rsidP="00950E2C">
      <w:pPr>
        <w:pStyle w:val="NormalnyWeb"/>
        <w:numPr>
          <w:ilvl w:val="1"/>
          <w:numId w:val="2"/>
        </w:numPr>
        <w:spacing w:before="0" w:beforeAutospacing="0"/>
        <w:jc w:val="both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D434EE">
        <w:rPr>
          <w:rFonts w:ascii="Tahoma" w:hAnsi="Tahoma" w:cs="Tahoma"/>
          <w:color w:val="000000"/>
          <w:sz w:val="22"/>
          <w:szCs w:val="22"/>
        </w:rPr>
        <w:t>e-usług</w:t>
      </w:r>
      <w:r w:rsidR="00950E2C" w:rsidRPr="00D434EE">
        <w:rPr>
          <w:rFonts w:ascii="Tahoma" w:hAnsi="Tahoma" w:cs="Tahoma"/>
          <w:color w:val="000000"/>
          <w:sz w:val="22"/>
          <w:szCs w:val="22"/>
        </w:rPr>
        <w:t>i</w:t>
      </w:r>
      <w:proofErr w:type="gramEnd"/>
      <w:r w:rsidRPr="00D434EE">
        <w:rPr>
          <w:rFonts w:ascii="Tahoma" w:hAnsi="Tahoma" w:cs="Tahoma"/>
          <w:color w:val="000000"/>
          <w:sz w:val="22"/>
          <w:szCs w:val="22"/>
        </w:rPr>
        <w:t>, które powstaną lub zostaną rozwinięte w wyniku realizacji projektu</w:t>
      </w:r>
    </w:p>
    <w:p w:rsidR="00D54048" w:rsidRPr="00D434EE" w:rsidRDefault="00950E2C" w:rsidP="00950E2C">
      <w:pPr>
        <w:pStyle w:val="NormalnyWeb"/>
        <w:numPr>
          <w:ilvl w:val="1"/>
          <w:numId w:val="2"/>
        </w:numPr>
        <w:jc w:val="both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D434EE">
        <w:rPr>
          <w:rFonts w:ascii="Tahoma" w:hAnsi="Tahoma" w:cs="Tahoma"/>
          <w:color w:val="000000"/>
          <w:sz w:val="22"/>
          <w:szCs w:val="22"/>
        </w:rPr>
        <w:t>procesy</w:t>
      </w:r>
      <w:proofErr w:type="gramEnd"/>
      <w:r w:rsidRPr="00D434EE">
        <w:rPr>
          <w:rFonts w:ascii="Tahoma" w:hAnsi="Tahoma" w:cs="Tahoma"/>
          <w:color w:val="000000"/>
          <w:sz w:val="22"/>
          <w:szCs w:val="22"/>
        </w:rPr>
        <w:t xml:space="preserve"> realizowane przez podmioty publiczne, których realizacja zostanie usprawniona w wyniku realizacji projektu</w:t>
      </w:r>
    </w:p>
    <w:p w:rsidR="00B43BCB" w:rsidRPr="00D434EE" w:rsidRDefault="00B43BCB" w:rsidP="00950E2C">
      <w:pPr>
        <w:pStyle w:val="NormalnyWeb"/>
        <w:numPr>
          <w:ilvl w:val="0"/>
          <w:numId w:val="2"/>
        </w:numPr>
        <w:jc w:val="both"/>
        <w:rPr>
          <w:rFonts w:ascii="Tahoma" w:hAnsi="Tahoma" w:cs="Tahoma"/>
          <w:color w:val="000000"/>
          <w:sz w:val="22"/>
          <w:szCs w:val="22"/>
        </w:rPr>
      </w:pPr>
      <w:r w:rsidRPr="00D434EE">
        <w:rPr>
          <w:rFonts w:ascii="Tahoma" w:hAnsi="Tahoma" w:cs="Tahoma"/>
          <w:color w:val="000000"/>
          <w:sz w:val="22"/>
          <w:szCs w:val="22"/>
        </w:rPr>
        <w:t xml:space="preserve">Prezentacja </w:t>
      </w:r>
      <w:r w:rsidR="00950E2C" w:rsidRPr="00D434EE">
        <w:rPr>
          <w:rFonts w:ascii="Tahoma" w:hAnsi="Tahoma" w:cs="Tahoma"/>
          <w:color w:val="000000"/>
          <w:sz w:val="22"/>
          <w:szCs w:val="22"/>
        </w:rPr>
        <w:t>zakładanego harmonogramu zamówień publicznych niezbędnych do realizacji projektu</w:t>
      </w:r>
    </w:p>
    <w:p w:rsidR="00B43BCB" w:rsidRPr="00D434EE" w:rsidRDefault="00B43BCB" w:rsidP="00D54048">
      <w:pPr>
        <w:pStyle w:val="NormalnyWeb"/>
        <w:spacing w:before="0" w:beforeAutospacing="0" w:after="240" w:afterAutospacing="0" w:line="300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D434EE">
        <w:rPr>
          <w:rFonts w:ascii="Tahoma" w:hAnsi="Tahoma" w:cs="Tahoma"/>
          <w:color w:val="000000"/>
          <w:sz w:val="22"/>
          <w:szCs w:val="22"/>
        </w:rPr>
        <w:t>Spotkanie zakończy się dyskusją zebranych.</w:t>
      </w:r>
    </w:p>
    <w:p w:rsidR="00E50D60" w:rsidRPr="00D434EE" w:rsidRDefault="00E50D60" w:rsidP="00D54048">
      <w:pPr>
        <w:jc w:val="both"/>
      </w:pPr>
    </w:p>
    <w:sectPr w:rsidR="00E50D60" w:rsidRPr="00D4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D4B"/>
    <w:multiLevelType w:val="hybridMultilevel"/>
    <w:tmpl w:val="2EEA4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E5A71"/>
    <w:multiLevelType w:val="hybridMultilevel"/>
    <w:tmpl w:val="17ECF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CB"/>
    <w:rsid w:val="001A5D0B"/>
    <w:rsid w:val="00260C17"/>
    <w:rsid w:val="00315F07"/>
    <w:rsid w:val="00534118"/>
    <w:rsid w:val="00561DA8"/>
    <w:rsid w:val="00815C14"/>
    <w:rsid w:val="0094242F"/>
    <w:rsid w:val="00950E2C"/>
    <w:rsid w:val="009674AE"/>
    <w:rsid w:val="009C7133"/>
    <w:rsid w:val="00B43BCB"/>
    <w:rsid w:val="00D434EE"/>
    <w:rsid w:val="00D54048"/>
    <w:rsid w:val="00E1302E"/>
    <w:rsid w:val="00E5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4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he-IL"/>
    </w:rPr>
  </w:style>
  <w:style w:type="character" w:styleId="Pogrubienie">
    <w:name w:val="Strong"/>
    <w:basedOn w:val="Domylnaczcionkaakapitu"/>
    <w:uiPriority w:val="22"/>
    <w:qFormat/>
    <w:rsid w:val="00B43BCB"/>
    <w:rPr>
      <w:b/>
      <w:bCs/>
    </w:rPr>
  </w:style>
  <w:style w:type="character" w:customStyle="1" w:styleId="apple-converted-space">
    <w:name w:val="apple-converted-space"/>
    <w:basedOn w:val="Domylnaczcionkaakapitu"/>
    <w:rsid w:val="00B43BCB"/>
  </w:style>
  <w:style w:type="paragraph" w:styleId="Tekstdymka">
    <w:name w:val="Balloon Text"/>
    <w:basedOn w:val="Normalny"/>
    <w:link w:val="TekstdymkaZnak"/>
    <w:uiPriority w:val="99"/>
    <w:semiHidden/>
    <w:unhideWhenUsed/>
    <w:rsid w:val="0056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D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4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he-IL"/>
    </w:rPr>
  </w:style>
  <w:style w:type="character" w:styleId="Pogrubienie">
    <w:name w:val="Strong"/>
    <w:basedOn w:val="Domylnaczcionkaakapitu"/>
    <w:uiPriority w:val="22"/>
    <w:qFormat/>
    <w:rsid w:val="00B43BCB"/>
    <w:rPr>
      <w:b/>
      <w:bCs/>
    </w:rPr>
  </w:style>
  <w:style w:type="character" w:customStyle="1" w:styleId="apple-converted-space">
    <w:name w:val="apple-converted-space"/>
    <w:basedOn w:val="Domylnaczcionkaakapitu"/>
    <w:rsid w:val="00B43BCB"/>
  </w:style>
  <w:style w:type="paragraph" w:styleId="Tekstdymka">
    <w:name w:val="Balloon Text"/>
    <w:basedOn w:val="Normalny"/>
    <w:link w:val="TekstdymkaZnak"/>
    <w:uiPriority w:val="99"/>
    <w:semiHidden/>
    <w:unhideWhenUsed/>
    <w:rsid w:val="0056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Tomczyszyn Agnieszka</dc:creator>
  <cp:lastModifiedBy>Tomczyszyn Agnieszka</cp:lastModifiedBy>
  <cp:revision>7</cp:revision>
  <cp:lastPrinted>2015-03-24T07:47:00Z</cp:lastPrinted>
  <dcterms:created xsi:type="dcterms:W3CDTF">2015-03-24T08:14:00Z</dcterms:created>
  <dcterms:modified xsi:type="dcterms:W3CDTF">2015-03-30T09:23:00Z</dcterms:modified>
</cp:coreProperties>
</file>